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958D4" w14:textId="77777777" w:rsidR="0010025A" w:rsidRDefault="00C0306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Nonstructural Components</w:t>
      </w:r>
      <w:r w:rsidR="0010025A">
        <w:rPr>
          <w:rFonts w:ascii="Arial" w:hAnsi="Arial" w:cs="Arial"/>
          <w:b/>
          <w:sz w:val="28"/>
          <w:szCs w:val="28"/>
        </w:rPr>
        <w:t xml:space="preserve"> Certificate of Compliance</w:t>
      </w:r>
    </w:p>
    <w:p w14:paraId="0491BB0D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65C182EA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4BC836C1" w14:textId="77777777" w:rsidR="0010025A" w:rsidRDefault="003114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4551EB">
        <w:rPr>
          <w:rFonts w:ascii="Arial" w:hAnsi="Arial" w:cs="Arial"/>
          <w:sz w:val="22"/>
          <w:szCs w:val="22"/>
        </w:rPr>
        <w:t xml:space="preserve">structures assigned to Seismic Category B, C, D, E, or F </w:t>
      </w:r>
      <w:r w:rsidR="0023335E">
        <w:rPr>
          <w:rFonts w:ascii="Arial" w:hAnsi="Arial" w:cs="Arial"/>
          <w:sz w:val="22"/>
          <w:szCs w:val="22"/>
        </w:rPr>
        <w:t xml:space="preserve">where the requirements of </w:t>
      </w:r>
      <w:r w:rsidR="002F3D39">
        <w:rPr>
          <w:rFonts w:ascii="Arial" w:hAnsi="Arial" w:cs="Arial"/>
          <w:sz w:val="22"/>
          <w:szCs w:val="22"/>
        </w:rPr>
        <w:t xml:space="preserve">Section 13.2.1 of </w:t>
      </w:r>
      <w:r w:rsidR="0023335E">
        <w:rPr>
          <w:rFonts w:ascii="Arial" w:hAnsi="Arial" w:cs="Arial"/>
          <w:sz w:val="22"/>
          <w:szCs w:val="22"/>
        </w:rPr>
        <w:t>ASCE 7</w:t>
      </w:r>
      <w:r w:rsidR="001F2326">
        <w:rPr>
          <w:rFonts w:ascii="Arial" w:hAnsi="Arial" w:cs="Arial"/>
          <w:sz w:val="22"/>
          <w:szCs w:val="22"/>
        </w:rPr>
        <w:t xml:space="preserve"> for nonstructural components, supports or attachments</w:t>
      </w:r>
      <w:r w:rsidR="00967647">
        <w:rPr>
          <w:rFonts w:ascii="Arial" w:hAnsi="Arial" w:cs="Arial"/>
          <w:sz w:val="22"/>
          <w:szCs w:val="22"/>
        </w:rPr>
        <w:t xml:space="preserve"> are met by seismic qualification</w:t>
      </w:r>
      <w:r w:rsidR="0018770D">
        <w:rPr>
          <w:rFonts w:ascii="Arial" w:hAnsi="Arial" w:cs="Arial"/>
          <w:sz w:val="22"/>
          <w:szCs w:val="22"/>
        </w:rPr>
        <w:t xml:space="preserve"> as specified by Item 2 described therein</w:t>
      </w:r>
      <w:r w:rsidR="00DE77C7">
        <w:rPr>
          <w:rFonts w:ascii="Arial" w:hAnsi="Arial" w:cs="Arial"/>
          <w:sz w:val="22"/>
          <w:szCs w:val="22"/>
        </w:rPr>
        <w:t xml:space="preserve"> and as specified by the </w:t>
      </w:r>
      <w:r w:rsidR="003D6C35">
        <w:rPr>
          <w:rFonts w:ascii="Arial" w:hAnsi="Arial" w:cs="Arial"/>
          <w:sz w:val="22"/>
          <w:szCs w:val="22"/>
        </w:rPr>
        <w:t>registered design professional</w:t>
      </w:r>
      <w:r w:rsidR="0010025A">
        <w:rPr>
          <w:rFonts w:ascii="Arial" w:hAnsi="Arial" w:cs="Arial"/>
          <w:sz w:val="22"/>
          <w:szCs w:val="22"/>
        </w:rPr>
        <w:t>.</w:t>
      </w:r>
    </w:p>
    <w:p w14:paraId="5AE96B98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7D18C1F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CF95C4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556C40D" w14:textId="77777777" w:rsidR="0010025A" w:rsidRDefault="00BE6C1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297D53">
        <w:rPr>
          <w:rFonts w:ascii="Arial" w:hAnsi="Arial" w:cs="Arial"/>
          <w:sz w:val="22"/>
          <w:szCs w:val="22"/>
          <w:u w:val="single"/>
        </w:rPr>
        <w:t>_____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297D53">
        <w:rPr>
          <w:rFonts w:ascii="Arial" w:hAnsi="Arial" w:cs="Arial"/>
          <w:sz w:val="22"/>
          <w:szCs w:val="22"/>
          <w:u w:val="single"/>
        </w:rPr>
        <w:t>_____</w:t>
      </w:r>
    </w:p>
    <w:p w14:paraId="3CABE48A" w14:textId="77777777" w:rsidR="00B51E1C" w:rsidRDefault="00B51E1C">
      <w:pPr>
        <w:rPr>
          <w:rFonts w:ascii="Arial" w:hAnsi="Arial" w:cs="Arial"/>
          <w:sz w:val="22"/>
          <w:szCs w:val="22"/>
          <w:u w:val="single"/>
        </w:rPr>
      </w:pPr>
    </w:p>
    <w:p w14:paraId="296B565B" w14:textId="77777777" w:rsidR="00B51E1C" w:rsidRPr="00B51E1C" w:rsidRDefault="00B51E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Seismic Design Category:</w:t>
      </w:r>
      <w:r w:rsidRPr="00B51E1C">
        <w:rPr>
          <w:rFonts w:ascii="Arial" w:hAnsi="Arial" w:cs="Arial"/>
          <w:sz w:val="22"/>
          <w:szCs w:val="22"/>
          <w:u w:val="single"/>
        </w:rPr>
        <w:t xml:space="preserve">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>___________</w:t>
      </w:r>
    </w:p>
    <w:p w14:paraId="15DC9AD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B2C9294" w14:textId="77777777" w:rsidR="0010025A" w:rsidRDefault="00BE6C1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Nonstr</w:t>
      </w:r>
      <w:r w:rsidR="00297D53">
        <w:rPr>
          <w:rFonts w:ascii="Arial" w:hAnsi="Arial" w:cs="Arial"/>
          <w:sz w:val="22"/>
          <w:szCs w:val="22"/>
        </w:rPr>
        <w:t>uctural Component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</w:p>
    <w:p w14:paraId="08001042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57C7B50" w14:textId="77777777" w:rsidR="006E4545" w:rsidRDefault="006E45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Qualification Method</w:t>
      </w:r>
      <w:r w:rsidR="0010025A">
        <w:rPr>
          <w:rFonts w:ascii="Arial" w:hAnsi="Arial" w:cs="Arial"/>
          <w:sz w:val="22"/>
          <w:szCs w:val="22"/>
        </w:rPr>
        <w:t>:</w:t>
      </w:r>
      <w:r w:rsidR="00BF46B2">
        <w:rPr>
          <w:rFonts w:ascii="Arial" w:hAnsi="Arial" w:cs="Arial"/>
          <w:sz w:val="22"/>
          <w:szCs w:val="22"/>
        </w:rPr>
        <w:t xml:space="preserve"> (Check all that apply)</w:t>
      </w:r>
    </w:p>
    <w:p w14:paraId="13935C8B" w14:textId="77777777" w:rsidR="006E4545" w:rsidRDefault="006E4545">
      <w:pPr>
        <w:rPr>
          <w:rFonts w:ascii="Arial" w:hAnsi="Arial" w:cs="Arial"/>
          <w:sz w:val="22"/>
          <w:szCs w:val="22"/>
        </w:rPr>
      </w:pPr>
    </w:p>
    <w:p w14:paraId="175207FB" w14:textId="77777777" w:rsidR="0010025A" w:rsidRDefault="00D60D6A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Analysis:</w:t>
      </w:r>
      <w:bookmarkStart w:id="0" w:name="_Hlk22303195"/>
      <w:r w:rsidR="00BF46B2">
        <w:rPr>
          <w:rFonts w:ascii="Arial" w:hAnsi="Arial" w:cs="Arial"/>
          <w:sz w:val="22"/>
          <w:szCs w:val="22"/>
        </w:rPr>
        <w:t xml:space="preserve">       </w:t>
      </w:r>
      <w:r w:rsidR="00367E12">
        <w:rPr>
          <w:rFonts w:ascii="Arial" w:hAnsi="Arial" w:cs="Arial"/>
          <w:sz w:val="22"/>
          <w:szCs w:val="22"/>
        </w:rPr>
        <w:t xml:space="preserve">        </w:t>
      </w:r>
      <w:r w:rsidR="0010025A" w:rsidRPr="00D60D6A">
        <w:rPr>
          <w:rFonts w:ascii="Arial" w:hAnsi="Arial" w:cs="Arial"/>
          <w:sz w:val="22"/>
          <w:szCs w:val="22"/>
          <w:u w:val="single"/>
        </w:rPr>
        <w:tab/>
      </w:r>
      <w:r w:rsidR="0010025A" w:rsidRPr="00D60D6A">
        <w:rPr>
          <w:rFonts w:ascii="Arial" w:hAnsi="Arial" w:cs="Arial"/>
          <w:sz w:val="22"/>
          <w:szCs w:val="22"/>
          <w:u w:val="single"/>
        </w:rPr>
        <w:tab/>
      </w:r>
      <w:bookmarkEnd w:id="0"/>
    </w:p>
    <w:p w14:paraId="4108E699" w14:textId="77777777" w:rsidR="00D60D6A" w:rsidRDefault="00D60D6A" w:rsidP="00D60D6A">
      <w:pPr>
        <w:rPr>
          <w:rFonts w:ascii="Arial" w:hAnsi="Arial" w:cs="Arial"/>
          <w:sz w:val="22"/>
          <w:szCs w:val="22"/>
          <w:u w:val="single"/>
        </w:rPr>
      </w:pPr>
    </w:p>
    <w:p w14:paraId="0D836130" w14:textId="77777777" w:rsidR="00D60D6A" w:rsidRPr="00E36EA2" w:rsidRDefault="00E36EA2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Testing:</w:t>
      </w:r>
      <w:r w:rsidR="00367E12">
        <w:rPr>
          <w:rFonts w:ascii="Arial" w:hAnsi="Arial" w:cs="Arial"/>
          <w:sz w:val="22"/>
          <w:szCs w:val="22"/>
        </w:rPr>
        <w:t xml:space="preserve">                </w:t>
      </w:r>
      <w:r w:rsidRPr="00E36EA2">
        <w:rPr>
          <w:rFonts w:ascii="Arial" w:hAnsi="Arial" w:cs="Arial"/>
          <w:sz w:val="22"/>
          <w:szCs w:val="22"/>
          <w:u w:val="single"/>
        </w:rPr>
        <w:t xml:space="preserve">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</w:p>
    <w:p w14:paraId="04342D9B" w14:textId="77777777" w:rsidR="00E36EA2" w:rsidRPr="00E36EA2" w:rsidRDefault="00E36EA2" w:rsidP="00E36EA2">
      <w:pPr>
        <w:pStyle w:val="ListParagraph"/>
        <w:rPr>
          <w:rFonts w:ascii="Arial" w:hAnsi="Arial" w:cs="Arial"/>
          <w:sz w:val="22"/>
          <w:szCs w:val="22"/>
        </w:rPr>
      </w:pPr>
    </w:p>
    <w:p w14:paraId="60C64B81" w14:textId="77777777" w:rsidR="00E36EA2" w:rsidRPr="00D60D6A" w:rsidRDefault="00A55963" w:rsidP="00D60D6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Experience Data: </w:t>
      </w:r>
      <w:r w:rsidRPr="00D60D6A">
        <w:rPr>
          <w:rFonts w:ascii="Arial" w:hAnsi="Arial" w:cs="Arial"/>
          <w:sz w:val="22"/>
          <w:szCs w:val="22"/>
          <w:u w:val="single"/>
        </w:rPr>
        <w:tab/>
      </w:r>
      <w:r w:rsidRPr="00D60D6A">
        <w:rPr>
          <w:rFonts w:ascii="Arial" w:hAnsi="Arial" w:cs="Arial"/>
          <w:sz w:val="22"/>
          <w:szCs w:val="22"/>
          <w:u w:val="single"/>
        </w:rPr>
        <w:tab/>
      </w:r>
    </w:p>
    <w:p w14:paraId="324B768C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40F94C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Description of </w:t>
      </w:r>
      <w:r w:rsidR="00E50401">
        <w:rPr>
          <w:rFonts w:ascii="Arial" w:hAnsi="Arial" w:cs="Arial"/>
          <w:sz w:val="22"/>
          <w:szCs w:val="22"/>
        </w:rPr>
        <w:t>non</w:t>
      </w:r>
      <w:r>
        <w:rPr>
          <w:rFonts w:ascii="Arial" w:hAnsi="Arial" w:cs="Arial"/>
          <w:sz w:val="22"/>
          <w:szCs w:val="22"/>
        </w:rPr>
        <w:t xml:space="preserve">structural </w:t>
      </w:r>
      <w:r w:rsidR="009903BA">
        <w:rPr>
          <w:rFonts w:ascii="Arial" w:hAnsi="Arial" w:cs="Arial"/>
          <w:sz w:val="22"/>
          <w:szCs w:val="22"/>
        </w:rPr>
        <w:t>component</w:t>
      </w:r>
      <w:r>
        <w:rPr>
          <w:rFonts w:ascii="Arial" w:hAnsi="Arial" w:cs="Arial"/>
          <w:sz w:val="22"/>
          <w:szCs w:val="22"/>
        </w:rPr>
        <w:t>:</w:t>
      </w:r>
    </w:p>
    <w:p w14:paraId="34CC624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FE3F80B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7AF9032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53B8B9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867910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8346E2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E736EA4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D686F8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A8C7C9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7A949D2B" w14:textId="77777777" w:rsidR="008D3E12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certify that </w:t>
      </w:r>
      <w:r w:rsidR="00AA4C42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items described above </w:t>
      </w:r>
      <w:r w:rsidR="00D513E6">
        <w:rPr>
          <w:rFonts w:ascii="Arial" w:hAnsi="Arial" w:cs="Arial"/>
          <w:sz w:val="22"/>
          <w:szCs w:val="22"/>
        </w:rPr>
        <w:t xml:space="preserve">meet the </w:t>
      </w:r>
      <w:r w:rsidR="00206A47">
        <w:rPr>
          <w:rFonts w:ascii="Arial" w:hAnsi="Arial" w:cs="Arial"/>
          <w:sz w:val="22"/>
          <w:szCs w:val="22"/>
        </w:rPr>
        <w:t>requirements specified by the registered design professional on the approved construction documents</w:t>
      </w:r>
      <w:r w:rsidR="00B521B9">
        <w:rPr>
          <w:rFonts w:ascii="Arial" w:hAnsi="Arial" w:cs="Arial"/>
          <w:sz w:val="22"/>
          <w:szCs w:val="22"/>
        </w:rPr>
        <w:t xml:space="preserve"> </w:t>
      </w:r>
      <w:r w:rsidR="00FF3C8B">
        <w:rPr>
          <w:rFonts w:ascii="Arial" w:hAnsi="Arial" w:cs="Arial"/>
          <w:sz w:val="22"/>
          <w:szCs w:val="22"/>
        </w:rPr>
        <w:t xml:space="preserve">for seismic </w:t>
      </w:r>
      <w:r w:rsidR="005249B4">
        <w:rPr>
          <w:rFonts w:ascii="Arial" w:hAnsi="Arial" w:cs="Arial"/>
          <w:sz w:val="22"/>
          <w:szCs w:val="22"/>
        </w:rPr>
        <w:t xml:space="preserve">qualification as per </w:t>
      </w:r>
      <w:r w:rsidR="002520A1">
        <w:rPr>
          <w:rFonts w:ascii="Arial" w:hAnsi="Arial" w:cs="Arial"/>
          <w:sz w:val="22"/>
          <w:szCs w:val="22"/>
        </w:rPr>
        <w:t xml:space="preserve">Section </w:t>
      </w:r>
      <w:r w:rsidR="00B521B9">
        <w:rPr>
          <w:rFonts w:ascii="Arial" w:hAnsi="Arial" w:cs="Arial"/>
          <w:sz w:val="22"/>
          <w:szCs w:val="22"/>
        </w:rPr>
        <w:t>1704.5</w:t>
      </w:r>
      <w:r w:rsidR="00D63C92">
        <w:rPr>
          <w:rFonts w:ascii="Arial" w:hAnsi="Arial" w:cs="Arial"/>
          <w:sz w:val="22"/>
          <w:szCs w:val="22"/>
        </w:rPr>
        <w:t xml:space="preserve"> of the Building Code</w:t>
      </w:r>
    </w:p>
    <w:p w14:paraId="325E859D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6F38AFC6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CBC33A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B1700F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C8CAF1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0C26CBE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768DA4C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C8B61B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A31581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420E432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833EBBE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AE79C0F" w14:textId="1D5DF47F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Attach copies of </w:t>
      </w:r>
      <w:r w:rsidR="00B12185">
        <w:rPr>
          <w:rFonts w:ascii="Arial" w:hAnsi="Arial" w:cs="Arial"/>
          <w:sz w:val="22"/>
          <w:szCs w:val="22"/>
        </w:rPr>
        <w:t>qualification method</w:t>
      </w:r>
      <w:r w:rsidR="00EB34B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building code evaluation service report </w:t>
      </w:r>
      <w:r w:rsidR="00EB34BB">
        <w:rPr>
          <w:rFonts w:ascii="Arial" w:hAnsi="Arial" w:cs="Arial"/>
          <w:sz w:val="22"/>
          <w:szCs w:val="22"/>
        </w:rPr>
        <w:t xml:space="preserve">or </w:t>
      </w:r>
      <w:r w:rsidR="00EF26CE">
        <w:rPr>
          <w:rFonts w:ascii="Arial" w:hAnsi="Arial" w:cs="Arial"/>
          <w:sz w:val="22"/>
          <w:szCs w:val="22"/>
        </w:rPr>
        <w:t>any other</w:t>
      </w:r>
      <w:r w:rsidR="002462DF">
        <w:rPr>
          <w:rFonts w:ascii="Arial" w:hAnsi="Arial" w:cs="Arial"/>
          <w:sz w:val="22"/>
          <w:szCs w:val="22"/>
        </w:rPr>
        <w:t xml:space="preserve"> </w:t>
      </w:r>
      <w:r w:rsidR="0091688D">
        <w:rPr>
          <w:rFonts w:ascii="Arial" w:hAnsi="Arial" w:cs="Arial"/>
          <w:sz w:val="22"/>
          <w:szCs w:val="22"/>
        </w:rPr>
        <w:t>pertinent</w:t>
      </w:r>
      <w:r w:rsidR="00EB34BB">
        <w:rPr>
          <w:rFonts w:ascii="Arial" w:hAnsi="Arial" w:cs="Arial"/>
          <w:sz w:val="22"/>
          <w:szCs w:val="22"/>
        </w:rPr>
        <w:t xml:space="preserve"> information</w:t>
      </w:r>
      <w:r>
        <w:rPr>
          <w:rFonts w:ascii="Arial" w:hAnsi="Arial" w:cs="Arial"/>
          <w:sz w:val="22"/>
          <w:szCs w:val="22"/>
        </w:rPr>
        <w:t>.</w:t>
      </w:r>
    </w:p>
    <w:sectPr w:rsidR="0010025A" w:rsidSect="00A86D5E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598ED" w14:textId="77777777" w:rsidR="00386DAE" w:rsidRDefault="00386DAE">
      <w:r>
        <w:separator/>
      </w:r>
    </w:p>
  </w:endnote>
  <w:endnote w:type="continuationSeparator" w:id="0">
    <w:p w14:paraId="105300A0" w14:textId="77777777" w:rsidR="00386DAE" w:rsidRDefault="0038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EC65E" w14:textId="1EBA6BB4" w:rsidR="0010025A" w:rsidRPr="00EF26CE" w:rsidRDefault="00883F0F">
    <w:pPr>
      <w:pStyle w:val="Footer"/>
      <w:rPr>
        <w:rFonts w:ascii="Arial" w:hAnsi="Arial" w:cs="Arial"/>
        <w:sz w:val="18"/>
        <w:szCs w:val="18"/>
      </w:rPr>
    </w:pPr>
    <w:r w:rsidRPr="00EF26CE">
      <w:rPr>
        <w:rFonts w:ascii="Arial" w:hAnsi="Arial" w:cs="Arial"/>
        <w:i/>
        <w:iCs/>
        <w:sz w:val="18"/>
        <w:szCs w:val="18"/>
      </w:rPr>
      <w:t xml:space="preserve">SEAoAR </w:t>
    </w:r>
    <w:proofErr w:type="gramStart"/>
    <w:r w:rsidRPr="00EF26CE">
      <w:rPr>
        <w:rFonts w:ascii="Arial" w:hAnsi="Arial" w:cs="Arial"/>
        <w:i/>
        <w:iCs/>
        <w:sz w:val="18"/>
        <w:szCs w:val="18"/>
      </w:rPr>
      <w:t>SI  GL</w:t>
    </w:r>
    <w:proofErr w:type="gramEnd"/>
    <w:r w:rsidRPr="00EF26CE">
      <w:rPr>
        <w:rFonts w:ascii="Arial" w:hAnsi="Arial" w:cs="Arial"/>
        <w:i/>
        <w:iCs/>
        <w:sz w:val="18"/>
        <w:szCs w:val="18"/>
      </w:rPr>
      <w:t xml:space="preserve"> 0</w:t>
    </w:r>
    <w:r w:rsidR="00E457A6" w:rsidRPr="00EF26CE">
      <w:rPr>
        <w:rFonts w:ascii="Arial" w:hAnsi="Arial" w:cs="Arial"/>
        <w:i/>
        <w:iCs/>
        <w:sz w:val="18"/>
        <w:szCs w:val="18"/>
      </w:rPr>
      <w:t>3</w:t>
    </w:r>
    <w:r w:rsidR="00360534" w:rsidRPr="00EF26CE">
      <w:rPr>
        <w:rFonts w:ascii="Arial" w:hAnsi="Arial" w:cs="Arial"/>
        <w:i/>
        <w:iCs/>
        <w:sz w:val="18"/>
        <w:szCs w:val="18"/>
      </w:rPr>
      <w:t xml:space="preserve"> </w:t>
    </w:r>
    <w:r w:rsidRPr="00EF26CE">
      <w:rPr>
        <w:rFonts w:ascii="Arial" w:hAnsi="Arial" w:cs="Arial"/>
        <w:i/>
        <w:iCs/>
        <w:sz w:val="18"/>
        <w:szCs w:val="18"/>
      </w:rPr>
      <w:t xml:space="preserve">– </w:t>
    </w:r>
    <w:r w:rsidR="0086752F" w:rsidRPr="00EF26CE">
      <w:rPr>
        <w:rFonts w:ascii="Arial" w:hAnsi="Arial" w:cs="Arial"/>
        <w:i/>
        <w:iCs/>
        <w:sz w:val="18"/>
        <w:szCs w:val="18"/>
      </w:rPr>
      <w:t>0</w:t>
    </w:r>
    <w:r w:rsidR="00A236C9" w:rsidRPr="00EF26CE">
      <w:rPr>
        <w:rFonts w:ascii="Arial" w:hAnsi="Arial" w:cs="Arial"/>
        <w:i/>
        <w:iCs/>
        <w:sz w:val="18"/>
        <w:szCs w:val="18"/>
      </w:rPr>
      <w:t>1</w:t>
    </w:r>
    <w:r w:rsidR="0086752F" w:rsidRPr="00EF26CE">
      <w:rPr>
        <w:rFonts w:ascii="Arial" w:hAnsi="Arial" w:cs="Arial"/>
        <w:i/>
        <w:iCs/>
        <w:sz w:val="18"/>
        <w:szCs w:val="18"/>
      </w:rPr>
      <w:t>/01/202</w:t>
    </w:r>
    <w:r w:rsidR="00A236C9" w:rsidRPr="00EF26CE">
      <w:rPr>
        <w:rFonts w:ascii="Arial" w:hAnsi="Arial" w:cs="Arial"/>
        <w:i/>
        <w:iCs/>
        <w:sz w:val="18"/>
        <w:szCs w:val="18"/>
      </w:rPr>
      <w:t>3</w:t>
    </w:r>
    <w:r w:rsidR="0010025A" w:rsidRPr="00EF26CE">
      <w:rPr>
        <w:rFonts w:ascii="Arial" w:hAnsi="Arial" w:cs="Arial"/>
        <w:i/>
        <w:iCs/>
        <w:sz w:val="18"/>
        <w:szCs w:val="18"/>
      </w:rPr>
      <w:tab/>
    </w:r>
    <w:r w:rsidR="0010025A" w:rsidRPr="00EF26CE">
      <w:rPr>
        <w:rFonts w:ascii="Arial" w:hAnsi="Arial" w:cs="Arial"/>
        <w:i/>
        <w:iCs/>
        <w:sz w:val="18"/>
        <w:szCs w:val="18"/>
      </w:rPr>
      <w:tab/>
      <w:t xml:space="preserve">   </w:t>
    </w:r>
    <w:r w:rsidR="0010025A" w:rsidRPr="00EF26CE">
      <w:rPr>
        <w:rFonts w:ascii="Arial" w:hAnsi="Arial" w:cs="Arial"/>
        <w:sz w:val="18"/>
        <w:szCs w:val="18"/>
      </w:rPr>
      <w:t>page C</w:t>
    </w:r>
    <w:r w:rsidR="00FD7525" w:rsidRPr="00EF26CE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E1E07" w14:textId="77777777" w:rsidR="00386DAE" w:rsidRDefault="00386DAE">
      <w:r>
        <w:separator/>
      </w:r>
    </w:p>
  </w:footnote>
  <w:footnote w:type="continuationSeparator" w:id="0">
    <w:p w14:paraId="0D921373" w14:textId="77777777" w:rsidR="00386DAE" w:rsidRDefault="00386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5F1"/>
    <w:multiLevelType w:val="hybridMultilevel"/>
    <w:tmpl w:val="8F38F076"/>
    <w:lvl w:ilvl="0" w:tplc="12F24850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2094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F0F"/>
    <w:rsid w:val="00005BCB"/>
    <w:rsid w:val="000B196F"/>
    <w:rsid w:val="000B41AE"/>
    <w:rsid w:val="0010025A"/>
    <w:rsid w:val="001444F0"/>
    <w:rsid w:val="00167884"/>
    <w:rsid w:val="0018770D"/>
    <w:rsid w:val="001914D1"/>
    <w:rsid w:val="001F2326"/>
    <w:rsid w:val="00206A47"/>
    <w:rsid w:val="0023335E"/>
    <w:rsid w:val="00237C60"/>
    <w:rsid w:val="002462DF"/>
    <w:rsid w:val="002520A1"/>
    <w:rsid w:val="00297D53"/>
    <w:rsid w:val="002F3D39"/>
    <w:rsid w:val="002F47E0"/>
    <w:rsid w:val="00311466"/>
    <w:rsid w:val="00317763"/>
    <w:rsid w:val="00345EDE"/>
    <w:rsid w:val="00360534"/>
    <w:rsid w:val="00367E12"/>
    <w:rsid w:val="00386DAE"/>
    <w:rsid w:val="003B36A3"/>
    <w:rsid w:val="003D6C35"/>
    <w:rsid w:val="004265DA"/>
    <w:rsid w:val="004551EB"/>
    <w:rsid w:val="00457753"/>
    <w:rsid w:val="005249B4"/>
    <w:rsid w:val="00540C03"/>
    <w:rsid w:val="00562564"/>
    <w:rsid w:val="00565B5A"/>
    <w:rsid w:val="00575D00"/>
    <w:rsid w:val="00576841"/>
    <w:rsid w:val="00592FEB"/>
    <w:rsid w:val="0060488D"/>
    <w:rsid w:val="00655C55"/>
    <w:rsid w:val="00662499"/>
    <w:rsid w:val="006B794D"/>
    <w:rsid w:val="006E4545"/>
    <w:rsid w:val="00716654"/>
    <w:rsid w:val="00742C55"/>
    <w:rsid w:val="007921C0"/>
    <w:rsid w:val="008475D4"/>
    <w:rsid w:val="0086752F"/>
    <w:rsid w:val="008808B3"/>
    <w:rsid w:val="00883F0F"/>
    <w:rsid w:val="008D3E12"/>
    <w:rsid w:val="0091688D"/>
    <w:rsid w:val="00931B90"/>
    <w:rsid w:val="00967647"/>
    <w:rsid w:val="00987303"/>
    <w:rsid w:val="009903BA"/>
    <w:rsid w:val="00A236C9"/>
    <w:rsid w:val="00A44905"/>
    <w:rsid w:val="00A55963"/>
    <w:rsid w:val="00A658D2"/>
    <w:rsid w:val="00A86D5E"/>
    <w:rsid w:val="00AA4C42"/>
    <w:rsid w:val="00AE49DE"/>
    <w:rsid w:val="00B12185"/>
    <w:rsid w:val="00B43FFB"/>
    <w:rsid w:val="00B51E1C"/>
    <w:rsid w:val="00B521B9"/>
    <w:rsid w:val="00B66A52"/>
    <w:rsid w:val="00BD0A84"/>
    <w:rsid w:val="00BE6C1E"/>
    <w:rsid w:val="00BF46B2"/>
    <w:rsid w:val="00C03068"/>
    <w:rsid w:val="00C46DCD"/>
    <w:rsid w:val="00C92160"/>
    <w:rsid w:val="00CA241C"/>
    <w:rsid w:val="00D111CD"/>
    <w:rsid w:val="00D40C2B"/>
    <w:rsid w:val="00D513E6"/>
    <w:rsid w:val="00D60D6A"/>
    <w:rsid w:val="00D63C92"/>
    <w:rsid w:val="00D804C1"/>
    <w:rsid w:val="00DE77C7"/>
    <w:rsid w:val="00E04342"/>
    <w:rsid w:val="00E36EA2"/>
    <w:rsid w:val="00E457A6"/>
    <w:rsid w:val="00E50401"/>
    <w:rsid w:val="00EB34BB"/>
    <w:rsid w:val="00EF26CE"/>
    <w:rsid w:val="00F337E7"/>
    <w:rsid w:val="00FD7525"/>
    <w:rsid w:val="00F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493DD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D5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86D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86D5E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60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6</cp:revision>
  <dcterms:created xsi:type="dcterms:W3CDTF">2019-10-23T20:54:00Z</dcterms:created>
  <dcterms:modified xsi:type="dcterms:W3CDTF">2022-11-10T15:54:00Z</dcterms:modified>
</cp:coreProperties>
</file>